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7A09" w14:textId="00F39F10"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 xml:space="preserve">PCIG Consulting </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0226F0D7" w:rsidR="00870AF1" w:rsidRDefault="00CC0283"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ASA Medical Group</w:t>
      </w:r>
    </w:p>
    <w:p w14:paraId="0DDF248B" w14:textId="77777777" w:rsidR="000E7794" w:rsidRDefault="000E7794"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332DA93A"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E77">
        <w:rPr>
          <w:rFonts w:ascii="Arial" w:hAnsi="Arial" w:cs="Arial"/>
          <w:b/>
          <w:bCs/>
          <w:sz w:val="20"/>
          <w:szCs w:val="20"/>
          <w:lang w:eastAsia="en-GB"/>
        </w:rPr>
        <w:t>5 January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5EBF3B7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56685C">
        <w:rPr>
          <w:rFonts w:ascii="Arial" w:hAnsi="Arial" w:cs="Arial"/>
          <w:sz w:val="22"/>
          <w:szCs w:val="22"/>
        </w:rPr>
        <w:t>ASA Medical Group</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34DDEE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56685C">
        <w:rPr>
          <w:rFonts w:ascii="Arial" w:hAnsi="Arial" w:cs="Arial"/>
          <w:bdr w:val="none" w:sz="0" w:space="0" w:color="auto" w:frame="1"/>
          <w:shd w:val="clear" w:color="auto" w:fill="FFFFFF"/>
          <w:lang w:eastAsia="en-GB"/>
        </w:rPr>
        <w:t xml:space="preserve">ASA Medical Group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5385E75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56685C">
        <w:rPr>
          <w:rFonts w:ascii="Arial" w:hAnsi="Arial" w:cs="Arial"/>
          <w:bdr w:val="none" w:sz="0" w:space="0" w:color="auto" w:frame="1"/>
          <w:shd w:val="clear" w:color="auto" w:fill="FFFFFF"/>
          <w:lang w:eastAsia="en-GB"/>
        </w:rPr>
        <w:t xml:space="preserve">ASA Medical Group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8F59" w14:textId="77777777" w:rsidR="00E43E77" w:rsidRDefault="00E43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8172" w14:textId="21938939" w:rsidR="00146337" w:rsidRDefault="00334BCB" w:rsidP="00301BE7">
    <w:pPr>
      <w:pStyle w:val="Footer"/>
      <w:tabs>
        <w:tab w:val="clear" w:pos="9026"/>
      </w:tabs>
    </w:pPr>
    <w:r>
      <w:t xml:space="preserve">Covid-19 Privacy Notice </w:t>
    </w:r>
    <w:r w:rsidR="00985129">
      <w:t>v</w:t>
    </w:r>
    <w:r w:rsidR="00E43E77">
      <w:t>7</w:t>
    </w:r>
    <w:r>
      <w:tab/>
    </w:r>
    <w:r w:rsidR="00E43E77">
      <w:t>5 January 2024</w:t>
    </w:r>
    <w:r w:rsidR="00870AF1">
      <w:t xml:space="preserve"> </w:t>
    </w:r>
    <w:r>
      <w:t xml:space="preserve"> [Practice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F730" w14:textId="77777777" w:rsidR="00E43E77" w:rsidRDefault="00E43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21B97" w14:textId="77777777" w:rsidR="00E43E77" w:rsidRDefault="00E43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3624" w14:textId="77777777" w:rsidR="00146337" w:rsidRDefault="00146337"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AD97" w14:textId="77777777" w:rsidR="00E43E77" w:rsidRDefault="00E43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0E7794"/>
    <w:rsid w:val="00116BE1"/>
    <w:rsid w:val="00124B59"/>
    <w:rsid w:val="00126029"/>
    <w:rsid w:val="00146337"/>
    <w:rsid w:val="00172E6B"/>
    <w:rsid w:val="00176F63"/>
    <w:rsid w:val="001941ED"/>
    <w:rsid w:val="001B59AA"/>
    <w:rsid w:val="00334BCB"/>
    <w:rsid w:val="003542CF"/>
    <w:rsid w:val="003D116A"/>
    <w:rsid w:val="0044626B"/>
    <w:rsid w:val="00455C06"/>
    <w:rsid w:val="004D5A94"/>
    <w:rsid w:val="005179E9"/>
    <w:rsid w:val="0056685C"/>
    <w:rsid w:val="00581445"/>
    <w:rsid w:val="005C0A26"/>
    <w:rsid w:val="006844C4"/>
    <w:rsid w:val="00685BDE"/>
    <w:rsid w:val="0069109A"/>
    <w:rsid w:val="0083424E"/>
    <w:rsid w:val="008438E2"/>
    <w:rsid w:val="00870AF1"/>
    <w:rsid w:val="008C4994"/>
    <w:rsid w:val="009239AF"/>
    <w:rsid w:val="009276C0"/>
    <w:rsid w:val="00943C60"/>
    <w:rsid w:val="00985129"/>
    <w:rsid w:val="009D2F08"/>
    <w:rsid w:val="009E1304"/>
    <w:rsid w:val="00A17210"/>
    <w:rsid w:val="00A24A83"/>
    <w:rsid w:val="00B47485"/>
    <w:rsid w:val="00B712D7"/>
    <w:rsid w:val="00C125CE"/>
    <w:rsid w:val="00C45F7A"/>
    <w:rsid w:val="00C70A58"/>
    <w:rsid w:val="00C70E6B"/>
    <w:rsid w:val="00CC0283"/>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SMITH, Suzanne (ASA MEDICAL GROUP)</cp:lastModifiedBy>
  <cp:revision>3</cp:revision>
  <dcterms:created xsi:type="dcterms:W3CDTF">2025-01-20T11:04:00Z</dcterms:created>
  <dcterms:modified xsi:type="dcterms:W3CDTF">2025-01-20T11:04:00Z</dcterms:modified>
</cp:coreProperties>
</file>